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34" w:rsidRDefault="00244434" w:rsidP="00F51BD5">
      <w:pPr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bookmarkStart w:id="0" w:name="_GoBack"/>
      <w:bookmarkEnd w:id="0"/>
    </w:p>
    <w:tbl>
      <w:tblPr>
        <w:tblpPr w:leftFromText="180" w:rightFromText="180" w:vertAnchor="text" w:horzAnchor="margin" w:tblpY="20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363"/>
      </w:tblGrid>
      <w:tr w:rsidR="00F51BD5" w:rsidRPr="00F51BD5" w:rsidTr="003834D3">
        <w:trPr>
          <w:cantSplit/>
          <w:trHeight w:val="593"/>
        </w:trPr>
        <w:tc>
          <w:tcPr>
            <w:tcW w:w="1526" w:type="dxa"/>
            <w:vMerge w:val="restart"/>
            <w:vAlign w:val="center"/>
          </w:tcPr>
          <w:p w:rsidR="00F51BD5" w:rsidRPr="00F51BD5" w:rsidRDefault="00F51BD5" w:rsidP="00F5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1B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0E2C3994" wp14:editId="51A98EBF">
                  <wp:extent cx="796290" cy="118618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1186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F51BD5" w:rsidRPr="00F51BD5" w:rsidRDefault="00F51BD5" w:rsidP="00F51BD5">
            <w:p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F51BD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ar-SA"/>
              </w:rPr>
              <w:t xml:space="preserve">ОБЩИНА </w:t>
            </w:r>
            <w:r w:rsidRPr="00F51BD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РУСЕ</w:t>
            </w:r>
          </w:p>
        </w:tc>
      </w:tr>
      <w:tr w:rsidR="00F51BD5" w:rsidRPr="00F51BD5" w:rsidTr="003834D3">
        <w:trPr>
          <w:cantSplit/>
          <w:trHeight w:val="592"/>
        </w:trPr>
        <w:tc>
          <w:tcPr>
            <w:tcW w:w="1526" w:type="dxa"/>
            <w:vMerge/>
            <w:vAlign w:val="center"/>
          </w:tcPr>
          <w:p w:rsidR="00F51BD5" w:rsidRPr="00F51BD5" w:rsidRDefault="00F51BD5" w:rsidP="00F51BD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363" w:type="dxa"/>
            <w:tcMar>
              <w:top w:w="28" w:type="dxa"/>
              <w:bottom w:w="28" w:type="dxa"/>
            </w:tcMar>
            <w:vAlign w:val="center"/>
          </w:tcPr>
          <w:p w:rsidR="00F51BD5" w:rsidRPr="00F51BD5" w:rsidRDefault="00F51BD5" w:rsidP="00F51BD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51BD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гр. Русе, пл. Свобода 6, Телефон: 00359 82 826 100, факс: 00359 82 834 413, </w:t>
            </w:r>
            <w:proofErr w:type="spellStart"/>
            <w:r w:rsidRPr="00F51BD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www</w:t>
            </w:r>
            <w:proofErr w:type="spellEnd"/>
            <w:r w:rsidRPr="00F51BD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  <w:proofErr w:type="spellStart"/>
            <w:r w:rsidRPr="00F51BD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ruse-bg</w:t>
            </w:r>
            <w:proofErr w:type="spellEnd"/>
            <w:r w:rsidRPr="00F51BD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  <w:proofErr w:type="spellStart"/>
            <w:r w:rsidRPr="00F51BD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eu</w:t>
            </w:r>
            <w:proofErr w:type="spellEnd"/>
            <w:r w:rsidRPr="00F51BD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, mayor@ruse-bg.eu  </w:t>
            </w:r>
          </w:p>
        </w:tc>
      </w:tr>
    </w:tbl>
    <w:p w:rsidR="00F51BD5" w:rsidRPr="00F51BD5" w:rsidRDefault="00F51BD5" w:rsidP="00F51BD5">
      <w:pPr>
        <w:suppressAutoHyphens/>
        <w:spacing w:after="0" w:line="240" w:lineRule="auto"/>
        <w:jc w:val="center"/>
        <w:rPr>
          <w:rFonts w:ascii="Arial" w:eastAsia="Arial Unicode MS" w:hAnsi="Arial" w:cs="Times New Roman"/>
          <w:sz w:val="24"/>
          <w:szCs w:val="24"/>
          <w:lang w:eastAsia="bg-BG"/>
        </w:rPr>
      </w:pPr>
    </w:p>
    <w:p w:rsidR="00F51BD5" w:rsidRPr="00F51BD5" w:rsidRDefault="00F51BD5" w:rsidP="00F51BD5">
      <w:pPr>
        <w:tabs>
          <w:tab w:val="left" w:pos="547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  <w:lang w:eastAsia="bg-BG"/>
        </w:rPr>
      </w:pPr>
    </w:p>
    <w:p w:rsidR="00F51BD5" w:rsidRDefault="00F51BD5" w:rsidP="00F51BD5">
      <w:pPr>
        <w:pStyle w:val="2"/>
        <w:ind w:left="708" w:firstLine="708"/>
        <w:rPr>
          <w:rFonts w:eastAsia="Times New Roman"/>
          <w:lang w:eastAsia="bg-BG"/>
        </w:rPr>
      </w:pPr>
    </w:p>
    <w:p w:rsidR="00F51BD5" w:rsidRDefault="00EB589F" w:rsidP="00F51BD5">
      <w:pPr>
        <w:pStyle w:val="2"/>
        <w:ind w:left="708" w:firstLine="708"/>
        <w:rPr>
          <w:rFonts w:eastAsia="Times New Roman"/>
          <w:lang w:eastAsia="bg-BG"/>
        </w:rPr>
      </w:pPr>
      <w:r w:rsidRPr="00EB589F">
        <w:rPr>
          <w:rFonts w:eastAsia="Times New Roman"/>
          <w:lang w:eastAsia="bg-BG"/>
        </w:rPr>
        <w:t xml:space="preserve">СЪОБЩЕНИЕ </w:t>
      </w:r>
      <w:r w:rsidR="00655CDB">
        <w:rPr>
          <w:rFonts w:eastAsia="Times New Roman"/>
          <w:lang w:val="en-US" w:eastAsia="bg-BG"/>
        </w:rPr>
        <w:t xml:space="preserve"> </w:t>
      </w:r>
      <w:r w:rsidR="00655CDB">
        <w:rPr>
          <w:rFonts w:eastAsia="Times New Roman"/>
          <w:lang w:eastAsia="bg-BG"/>
        </w:rPr>
        <w:t>ЗА ОТТЕГЛЯНЕ НА ПУБЛИЧНА ПОКАНА</w:t>
      </w:r>
    </w:p>
    <w:p w:rsidR="00D33BE8" w:rsidRDefault="00F51BD5" w:rsidP="00F51BD5">
      <w:pPr>
        <w:pStyle w:val="2"/>
        <w:ind w:left="2124" w:firstLine="708"/>
        <w:rPr>
          <w:lang w:eastAsia="bg-BG"/>
        </w:rPr>
      </w:pPr>
      <w:r>
        <w:rPr>
          <w:lang w:eastAsia="bg-BG"/>
        </w:rPr>
        <w:t>съгласно чл.9а, ал.6 от ППЗОП</w:t>
      </w:r>
    </w:p>
    <w:p w:rsidR="00F51BD5" w:rsidRPr="00F51BD5" w:rsidRDefault="00F51BD5" w:rsidP="00F51BD5">
      <w:pPr>
        <w:rPr>
          <w:lang w:eastAsia="bg-BG"/>
        </w:rPr>
      </w:pPr>
    </w:p>
    <w:p w:rsidR="009E1C04" w:rsidRDefault="009E1C04" w:rsidP="009E1C04">
      <w:pPr>
        <w:pStyle w:val="a6"/>
        <w:ind w:firstLine="708"/>
        <w:jc w:val="both"/>
        <w:rPr>
          <w:b/>
        </w:rPr>
      </w:pPr>
      <w:r>
        <w:t>Публична покана с предмет:</w:t>
      </w:r>
      <w:r w:rsidRPr="009E1C04">
        <w:rPr>
          <w:b/>
        </w:rPr>
        <w:t xml:space="preserve"> </w:t>
      </w:r>
      <w:r>
        <w:rPr>
          <w:b/>
        </w:rPr>
        <w:t>Изработка и доставка на мебели  за нуждите на Община Русе и проекти на Община Русе по обособени позиции: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1C04" w:rsidRDefault="009E1C04" w:rsidP="009E1C04">
      <w:pPr>
        <w:pStyle w:val="a6"/>
        <w:jc w:val="both"/>
      </w:pPr>
      <w:r>
        <w:t xml:space="preserve">1. Проект "Интегриран подход на Община Русе за интегриране на роми и другите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1C04" w:rsidRDefault="009E1C04" w:rsidP="009E1C04">
      <w:pPr>
        <w:pStyle w:val="a6"/>
        <w:jc w:val="both"/>
      </w:pPr>
      <w:r>
        <w:t>уязвими групи на територията на общини в област Русе"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1C04" w:rsidRDefault="009E1C04" w:rsidP="009E1C04">
      <w:pPr>
        <w:pStyle w:val="a6"/>
        <w:jc w:val="both"/>
      </w:pPr>
      <w:r>
        <w:t>2. Проект „Ефективно функциониране на Областен информационен център - Русе“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3BE8" w:rsidRDefault="009E1C04" w:rsidP="009E1C04">
      <w:pPr>
        <w:pStyle w:val="a6"/>
        <w:jc w:val="both"/>
      </w:pPr>
      <w:r>
        <w:t>3. Проект „Кризисен център за територията на Община Русе за жертви на домашно насилие и насилие основано на полов признак“</w:t>
      </w:r>
      <w:r>
        <w:tab/>
      </w:r>
      <w:r w:rsidR="00D33BE8" w:rsidRPr="00D33BE8">
        <w:t xml:space="preserve"> </w:t>
      </w:r>
      <w:r>
        <w:t xml:space="preserve">, </w:t>
      </w:r>
      <w:r w:rsidR="00D33BE8" w:rsidRPr="00D33BE8">
        <w:t>публикувана на</w:t>
      </w:r>
      <w:r w:rsidR="00D33BE8">
        <w:t xml:space="preserve"> </w:t>
      </w:r>
      <w:r>
        <w:t>23</w:t>
      </w:r>
      <w:r w:rsidR="00D33BE8" w:rsidRPr="00D33BE8">
        <w:t>.</w:t>
      </w:r>
      <w:r>
        <w:t>03</w:t>
      </w:r>
      <w:r w:rsidR="00D33BE8" w:rsidRPr="00D33BE8">
        <w:t>.201</w:t>
      </w:r>
      <w:r>
        <w:t>6</w:t>
      </w:r>
      <w:r w:rsidR="00D33BE8" w:rsidRPr="00D33BE8">
        <w:t xml:space="preserve">г. </w:t>
      </w:r>
      <w:r w:rsidR="00F51BD5">
        <w:t xml:space="preserve">с </w:t>
      </w:r>
      <w:r w:rsidR="00F51BD5" w:rsidRPr="009E1C04">
        <w:rPr>
          <w:b/>
        </w:rPr>
        <w:t>Уникален № в регистъра на АОП:</w:t>
      </w:r>
      <w:r w:rsidRPr="009E1C04">
        <w:rPr>
          <w:b/>
        </w:rPr>
        <w:t xml:space="preserve"> 9051636</w:t>
      </w:r>
      <w:r w:rsidR="00F51BD5" w:rsidRPr="00F51BD5">
        <w:t xml:space="preserve"> </w:t>
      </w:r>
      <w:r w:rsidR="00F51BD5">
        <w:t xml:space="preserve"> </w:t>
      </w:r>
      <w:r w:rsidR="00D33BE8" w:rsidRPr="00D33BE8">
        <w:t xml:space="preserve">е оттеглена на </w:t>
      </w:r>
      <w:r>
        <w:t>28</w:t>
      </w:r>
      <w:r w:rsidR="00D33BE8" w:rsidRPr="00D33BE8">
        <w:t>.</w:t>
      </w:r>
      <w:r>
        <w:t>03</w:t>
      </w:r>
      <w:r w:rsidR="00D33BE8" w:rsidRPr="00D33BE8">
        <w:t>.201</w:t>
      </w:r>
      <w:r>
        <w:t>6</w:t>
      </w:r>
      <w:r w:rsidR="00D33BE8" w:rsidRPr="00D33BE8">
        <w:t>г., като действията по възлагането на поръчката се</w:t>
      </w:r>
      <w:r w:rsidR="00D33BE8">
        <w:t xml:space="preserve"> </w:t>
      </w:r>
      <w:r w:rsidR="00D33BE8" w:rsidRPr="00D33BE8">
        <w:t>преустановяват след датата на оттеглянето й.</w:t>
      </w:r>
    </w:p>
    <w:p w:rsidR="00D33BE8" w:rsidRDefault="00D33BE8" w:rsidP="00DB1C69">
      <w:pPr>
        <w:pStyle w:val="CharCharChar"/>
        <w:ind w:right="-311" w:firstLine="540"/>
        <w:jc w:val="both"/>
        <w:rPr>
          <w:rFonts w:ascii="Times New Roman" w:hAnsi="Times New Roman"/>
          <w:lang w:val="bg-BG" w:eastAsia="bg-BG"/>
        </w:rPr>
      </w:pPr>
    </w:p>
    <w:p w:rsidR="00D33BE8" w:rsidRDefault="00D33BE8" w:rsidP="00DB1C69">
      <w:pPr>
        <w:pStyle w:val="CharCharChar"/>
        <w:ind w:right="-311" w:firstLine="540"/>
        <w:jc w:val="both"/>
        <w:rPr>
          <w:rFonts w:ascii="Times New Roman" w:hAnsi="Times New Roman"/>
          <w:lang w:val="bg-BG" w:eastAsia="bg-BG"/>
        </w:rPr>
      </w:pPr>
    </w:p>
    <w:p w:rsidR="00D33BE8" w:rsidRDefault="00D33BE8" w:rsidP="00DB1C69">
      <w:pPr>
        <w:pStyle w:val="CharCharChar"/>
        <w:ind w:right="-311" w:firstLine="540"/>
        <w:jc w:val="both"/>
        <w:rPr>
          <w:rFonts w:ascii="Times New Roman" w:hAnsi="Times New Roman"/>
          <w:lang w:val="bg-BG" w:eastAsia="bg-BG"/>
        </w:rPr>
      </w:pPr>
    </w:p>
    <w:p w:rsidR="00D33BE8" w:rsidRDefault="00D33BE8" w:rsidP="00DB1C69">
      <w:pPr>
        <w:pStyle w:val="CharCharChar"/>
        <w:ind w:right="-311" w:firstLine="540"/>
        <w:jc w:val="both"/>
        <w:rPr>
          <w:rFonts w:ascii="Times New Roman" w:hAnsi="Times New Roman"/>
          <w:lang w:val="bg-BG" w:eastAsia="bg-BG"/>
        </w:rPr>
      </w:pPr>
    </w:p>
    <w:p w:rsidR="00D33BE8" w:rsidRDefault="00D33BE8" w:rsidP="00DB1C69">
      <w:pPr>
        <w:pStyle w:val="CharCharChar"/>
        <w:ind w:right="-311" w:firstLine="540"/>
        <w:jc w:val="both"/>
        <w:rPr>
          <w:rFonts w:ascii="Times New Roman" w:hAnsi="Times New Roman"/>
          <w:lang w:val="bg-BG" w:eastAsia="bg-BG"/>
        </w:rPr>
      </w:pPr>
    </w:p>
    <w:p w:rsidR="00D33BE8" w:rsidRDefault="00D33BE8" w:rsidP="00DB1C69">
      <w:pPr>
        <w:pStyle w:val="CharCharChar"/>
        <w:ind w:right="-311" w:firstLine="540"/>
        <w:jc w:val="both"/>
        <w:rPr>
          <w:rFonts w:ascii="Times New Roman" w:hAnsi="Times New Roman"/>
          <w:lang w:val="bg-BG" w:eastAsia="bg-BG"/>
        </w:rPr>
      </w:pPr>
    </w:p>
    <w:p w:rsidR="00D33BE8" w:rsidRDefault="00D33BE8" w:rsidP="00DB1C69">
      <w:pPr>
        <w:pStyle w:val="CharCharChar"/>
        <w:ind w:right="-311" w:firstLine="540"/>
        <w:jc w:val="both"/>
        <w:rPr>
          <w:rFonts w:ascii="Times New Roman" w:hAnsi="Times New Roman"/>
          <w:lang w:val="bg-BG" w:eastAsia="bg-BG"/>
        </w:rPr>
      </w:pPr>
    </w:p>
    <w:p w:rsidR="00D33BE8" w:rsidRDefault="00D33BE8" w:rsidP="00DB1C69">
      <w:pPr>
        <w:pStyle w:val="CharCharChar"/>
        <w:ind w:right="-311" w:firstLine="540"/>
        <w:jc w:val="both"/>
        <w:rPr>
          <w:rFonts w:ascii="Times New Roman" w:hAnsi="Times New Roman"/>
          <w:lang w:val="bg-BG" w:eastAsia="bg-BG"/>
        </w:rPr>
      </w:pPr>
    </w:p>
    <w:sectPr w:rsidR="00D33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F0DD1"/>
    <w:multiLevelType w:val="hybridMultilevel"/>
    <w:tmpl w:val="63308F8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17"/>
    <w:rsid w:val="000378C1"/>
    <w:rsid w:val="00066451"/>
    <w:rsid w:val="00162B17"/>
    <w:rsid w:val="00197FC5"/>
    <w:rsid w:val="00227D72"/>
    <w:rsid w:val="00244434"/>
    <w:rsid w:val="002675C6"/>
    <w:rsid w:val="002B6224"/>
    <w:rsid w:val="003A7CFE"/>
    <w:rsid w:val="00466A3E"/>
    <w:rsid w:val="004D79B1"/>
    <w:rsid w:val="004F7337"/>
    <w:rsid w:val="00543793"/>
    <w:rsid w:val="00583617"/>
    <w:rsid w:val="00600D88"/>
    <w:rsid w:val="006257AF"/>
    <w:rsid w:val="00655CDB"/>
    <w:rsid w:val="006D3090"/>
    <w:rsid w:val="006F6B77"/>
    <w:rsid w:val="007919E6"/>
    <w:rsid w:val="007B788A"/>
    <w:rsid w:val="008854C2"/>
    <w:rsid w:val="008A031A"/>
    <w:rsid w:val="008C3A13"/>
    <w:rsid w:val="009230F6"/>
    <w:rsid w:val="009261D1"/>
    <w:rsid w:val="0099680F"/>
    <w:rsid w:val="009C3685"/>
    <w:rsid w:val="009E1C04"/>
    <w:rsid w:val="009F5C7D"/>
    <w:rsid w:val="00A235A1"/>
    <w:rsid w:val="00A52462"/>
    <w:rsid w:val="00A93E45"/>
    <w:rsid w:val="00B21CDC"/>
    <w:rsid w:val="00C33744"/>
    <w:rsid w:val="00C67217"/>
    <w:rsid w:val="00CC0160"/>
    <w:rsid w:val="00CC76F4"/>
    <w:rsid w:val="00D33BE8"/>
    <w:rsid w:val="00D35AD1"/>
    <w:rsid w:val="00DB1C69"/>
    <w:rsid w:val="00DC4091"/>
    <w:rsid w:val="00E8435F"/>
    <w:rsid w:val="00EB589F"/>
    <w:rsid w:val="00ED0BE0"/>
    <w:rsid w:val="00ED3D34"/>
    <w:rsid w:val="00EE28A6"/>
    <w:rsid w:val="00F00DF6"/>
    <w:rsid w:val="00F41ACA"/>
    <w:rsid w:val="00F51BD5"/>
    <w:rsid w:val="00FA6B29"/>
    <w:rsid w:val="00FB24C0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0B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ED0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2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261D1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9230F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5">
    <w:name w:val="List Paragraph"/>
    <w:basedOn w:val="a"/>
    <w:uiPriority w:val="34"/>
    <w:qFormat/>
    <w:rsid w:val="00244434"/>
    <w:pPr>
      <w:ind w:left="720"/>
      <w:contextualSpacing/>
    </w:pPr>
  </w:style>
  <w:style w:type="paragraph" w:styleId="a6">
    <w:name w:val="No Spacing"/>
    <w:uiPriority w:val="1"/>
    <w:qFormat/>
    <w:rsid w:val="009E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0B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ED0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2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261D1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9230F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5">
    <w:name w:val="List Paragraph"/>
    <w:basedOn w:val="a"/>
    <w:uiPriority w:val="34"/>
    <w:qFormat/>
    <w:rsid w:val="00244434"/>
    <w:pPr>
      <w:ind w:left="720"/>
      <w:contextualSpacing/>
    </w:pPr>
  </w:style>
  <w:style w:type="paragraph" w:styleId="a6">
    <w:name w:val="No Spacing"/>
    <w:uiPriority w:val="1"/>
    <w:qFormat/>
    <w:rsid w:val="009E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2016-03-28T07:34:00Z</cp:lastPrinted>
  <dcterms:created xsi:type="dcterms:W3CDTF">2014-09-05T06:13:00Z</dcterms:created>
  <dcterms:modified xsi:type="dcterms:W3CDTF">2016-03-28T07:35:00Z</dcterms:modified>
</cp:coreProperties>
</file>